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</w:t>
      </w:r>
      <w:r>
        <w:rPr>
          <w:rFonts w:ascii="黑体" w:hAnsi="黑体" w:eastAsia="黑体" w:cs="宋体"/>
          <w:b/>
          <w:sz w:val="36"/>
          <w:szCs w:val="36"/>
        </w:rPr>
        <w:t>3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 —— 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七</w:t>
      </w:r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刘</w:t>
      </w:r>
      <w:r>
        <w:rPr>
          <w:rFonts w:hint="eastAsia" w:ascii="仿宋" w:hAnsi="仿宋" w:eastAsia="仿宋" w:cs="Times New Roman"/>
          <w:sz w:val="28"/>
          <w:szCs w:val="28"/>
        </w:rPr>
        <w:t>英，女，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65</w:t>
      </w:r>
      <w:r>
        <w:rPr>
          <w:rFonts w:hint="eastAsia" w:ascii="仿宋" w:hAnsi="仿宋" w:eastAsia="仿宋" w:cs="Times New Roman"/>
          <w:sz w:val="28"/>
          <w:szCs w:val="28"/>
        </w:rPr>
        <w:t>岁。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退休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技工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经济状况良好，</w:t>
      </w:r>
      <w:r>
        <w:rPr>
          <w:rFonts w:hint="eastAsia" w:ascii="仿宋" w:hAnsi="仿宋" w:eastAsia="仿宋" w:cs="Times New Roman"/>
          <w:sz w:val="28"/>
          <w:szCs w:val="28"/>
        </w:rPr>
        <w:t>平时喜欢听戏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和老伴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居住在益民小区29-2-6号，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1女儿居住外地。老人高血压病12年，血压一直控制不良，1年前因“脑出血”导致右侧肢体偏瘫，</w:t>
      </w:r>
      <w:r>
        <w:rPr>
          <w:rFonts w:hint="eastAsia" w:ascii="仿宋" w:hAnsi="仿宋" w:eastAsia="仿宋" w:cs="Times New Roman"/>
          <w:sz w:val="28"/>
          <w:szCs w:val="28"/>
        </w:rPr>
        <w:t>近半年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出现</w:t>
      </w:r>
      <w:r>
        <w:rPr>
          <w:rFonts w:hint="eastAsia" w:ascii="仿宋" w:hAnsi="仿宋" w:eastAsia="仿宋" w:cs="Times New Roman"/>
          <w:sz w:val="28"/>
          <w:szCs w:val="28"/>
        </w:rPr>
        <w:t>大小便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失禁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近日由于老伴身体欠佳，不能很好照顾刘英老人，</w:t>
      </w:r>
      <w:r>
        <w:rPr>
          <w:rFonts w:hint="eastAsia" w:ascii="仿宋" w:hAnsi="仿宋" w:eastAsia="仿宋" w:cs="Times New Roman"/>
          <w:sz w:val="28"/>
          <w:szCs w:val="28"/>
        </w:rPr>
        <w:t>日常生活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受到影响。</w:t>
      </w:r>
      <w:r>
        <w:rPr>
          <w:rFonts w:hint="eastAsia" w:ascii="仿宋" w:hAnsi="仿宋" w:eastAsia="仿宋" w:cs="Times New Roman"/>
          <w:sz w:val="28"/>
          <w:szCs w:val="28"/>
        </w:rPr>
        <w:t>老伴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求助社区智慧养老信息化平台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，为其提供</w:t>
      </w:r>
      <w:r>
        <w:rPr>
          <w:rFonts w:hint="eastAsia" w:ascii="仿宋" w:hAnsi="仿宋" w:eastAsia="仿宋" w:cs="Times New Roman"/>
          <w:sz w:val="28"/>
          <w:szCs w:val="28"/>
        </w:rPr>
        <w:t>照护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协助老人</w:t>
      </w:r>
      <w:r>
        <w:rPr>
          <w:rFonts w:hint="eastAsia" w:ascii="仿宋" w:hAnsi="仿宋" w:eastAsia="仿宋" w:cs="Times New Roman"/>
          <w:sz w:val="28"/>
          <w:szCs w:val="28"/>
        </w:rPr>
        <w:t>更换纸尿裤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highlight w:val="yellow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协助老人进行床上翻身训练、摆放良肢位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210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21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吴芳，女，61 岁，高血压 15 年，高血脂症1年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，白内障（用吡诺克辛钠滴眼液）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荷花小区12-3-5号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，与儿子住在一起，性格开朗，喜好书法。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6个月前因头疼、右侧肢体无力就诊，诊断为“脑梗死”经过治疗，已出院。已按照康复训练方案进行训练 3个月。目前，评估右上肢肌力 4级，右下肢肌力3级。血压控制稳定。她退休前是一名面点师，曾多次参加比赛获奖。平日喜食甜食。自入住机构后被聘为营养科的面点指导师。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1.请为老人滴眼药水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为老人穿脱弹力足踝矫形器并告知作用及注意要点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帮助老人建立良好饮食习惯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丁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庆，男，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71岁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。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丧偶，经济状况较好，1子在外地工作。1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个月前因“脑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梗塞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”住院治疗。现已入住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万佳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316室。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出院后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一直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卧床，左侧肢体偏瘫，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活动不便，右侧肢体活动正常，能床旁坐立，在协助下行走，大部分日常活动需要协助，老人害怕跌倒，情绪不佳，白天不愿活动。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看到其他老年人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唱歌、种植花草等活动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，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喜欢养花的他因不能参加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活动，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情绪很低落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，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希望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尽快恢复肢体功能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。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可进食少量半流食，饮水时常有呛咳，偶有呕吐</w:t>
      </w:r>
      <w:r>
        <w:rPr>
          <w:rFonts w:hint="eastAsia" w:ascii="仿宋" w:hAnsi="仿宋" w:eastAsia="仿宋" w:cs="微软雅黑"/>
          <w:color w:val="7030A0"/>
          <w:kern w:val="0"/>
          <w:sz w:val="28"/>
          <w:szCs w:val="28"/>
          <w:lang w:val="zh-CN" w:bidi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1.请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评估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老人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 xml:space="preserve">吞咽功能并进行饮食、饮水指导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bookmarkStart w:id="1" w:name="_Hlk51493606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请帮助老人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 xml:space="preserve">进行预防下肢静脉血栓的锻炼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微软雅黑"/>
          <w:color w:val="000000"/>
          <w:kern w:val="0"/>
          <w:sz w:val="28"/>
          <w:szCs w:val="28"/>
          <w:shd w:val="clear" w:color="FFFFFF" w:fill="D9D9D9"/>
          <w:lang w:val="zh-CN" w:bidi="zh-CN"/>
        </w:rPr>
      </w:pP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3.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请给予心理照护，缓解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老人</w:t>
      </w:r>
      <w:bookmarkStart w:id="2" w:name="_GoBack"/>
      <w:bookmarkEnd w:id="2"/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的情绪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</w:p>
    <w:bookmarkEnd w:id="1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D5896"/>
    <w:rsid w:val="000F598E"/>
    <w:rsid w:val="000F6281"/>
    <w:rsid w:val="001003CE"/>
    <w:rsid w:val="00173C44"/>
    <w:rsid w:val="001E1BE7"/>
    <w:rsid w:val="00340DB7"/>
    <w:rsid w:val="0057538F"/>
    <w:rsid w:val="00577C35"/>
    <w:rsid w:val="007E4844"/>
    <w:rsid w:val="00835C88"/>
    <w:rsid w:val="00883B3C"/>
    <w:rsid w:val="008A3A58"/>
    <w:rsid w:val="00A275F2"/>
    <w:rsid w:val="00AF0A0A"/>
    <w:rsid w:val="00B7067C"/>
    <w:rsid w:val="00C77E1D"/>
    <w:rsid w:val="00D07624"/>
    <w:rsid w:val="00D50D57"/>
    <w:rsid w:val="00DC2033"/>
    <w:rsid w:val="00F15EF8"/>
    <w:rsid w:val="00F856C0"/>
    <w:rsid w:val="0A812D3C"/>
    <w:rsid w:val="0AE30336"/>
    <w:rsid w:val="0EA35BB3"/>
    <w:rsid w:val="0F6B7A96"/>
    <w:rsid w:val="13C10473"/>
    <w:rsid w:val="17507716"/>
    <w:rsid w:val="1E8822D1"/>
    <w:rsid w:val="2B2067D5"/>
    <w:rsid w:val="3757006A"/>
    <w:rsid w:val="4C453032"/>
    <w:rsid w:val="4C97170A"/>
    <w:rsid w:val="51A27694"/>
    <w:rsid w:val="578B54D7"/>
    <w:rsid w:val="59B85C0F"/>
    <w:rsid w:val="63E97E1F"/>
    <w:rsid w:val="686F11D8"/>
    <w:rsid w:val="73C91F3E"/>
    <w:rsid w:val="7B3E65D3"/>
    <w:rsid w:val="7B46450E"/>
    <w:rsid w:val="7D50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7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6"/>
    <w:semiHidden/>
    <w:unhideWhenUsed/>
    <w:qFormat/>
    <w:uiPriority w:val="99"/>
    <w:pPr>
      <w:spacing w:after="120"/>
    </w:pPr>
  </w:style>
  <w:style w:type="character" w:customStyle="1" w:styleId="6">
    <w:name w:val="正文文本 Char"/>
    <w:basedOn w:val="5"/>
    <w:link w:val="3"/>
    <w:semiHidden/>
    <w:qFormat/>
    <w:uiPriority w:val="99"/>
  </w:style>
  <w:style w:type="character" w:customStyle="1" w:styleId="7">
    <w:name w:val="正文首行缩进 Char"/>
    <w:basedOn w:val="6"/>
    <w:link w:val="2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827</Words>
  <Characters>855</Characters>
  <Lines>5</Lines>
  <Paragraphs>1</Paragraphs>
  <TotalTime>4</TotalTime>
  <ScaleCrop>false</ScaleCrop>
  <LinksUpToDate>false</LinksUpToDate>
  <CharactersWithSpaces>864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2023-04-14T14:05:00Z</dcterms:created>
  <dc:creator>Lenovo</dc:creator>
  <cp:lastModifiedBy>Administrator</cp:lastModifiedBy>
  <dcterms:modified xsi:type="dcterms:W3CDTF">2023-04-16T04:43:32Z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3D7E071568574882BF1FA44340221085_12</vt:lpwstr>
  </property>
</Properties>
</file>